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51A5" w:rsidRPr="004151A5" w:rsidTr="004151A5">
        <w:tc>
          <w:tcPr>
            <w:tcW w:w="4785" w:type="dxa"/>
          </w:tcPr>
          <w:p w:rsidR="004151A5" w:rsidRDefault="004151A5" w:rsidP="008413AB">
            <w:pPr>
              <w:jc w:val="center"/>
              <w:rPr>
                <w:rFonts w:eastAsia="Times New Roman"/>
                <w:b/>
                <w:bCs/>
                <w:color w:val="333333"/>
                <w:lang w:eastAsia="ru-RU"/>
              </w:rPr>
            </w:pPr>
          </w:p>
        </w:tc>
        <w:tc>
          <w:tcPr>
            <w:tcW w:w="4786" w:type="dxa"/>
          </w:tcPr>
          <w:p w:rsidR="004151A5" w:rsidRPr="004151A5" w:rsidRDefault="004151A5" w:rsidP="008413AB">
            <w:pPr>
              <w:jc w:val="center"/>
              <w:rPr>
                <w:rFonts w:eastAsia="Times New Roman"/>
                <w:bCs/>
                <w:color w:val="333333"/>
                <w:lang w:eastAsia="ru-RU"/>
              </w:rPr>
            </w:pPr>
            <w:r w:rsidRPr="004151A5">
              <w:rPr>
                <w:rFonts w:eastAsia="Times New Roman"/>
                <w:bCs/>
                <w:color w:val="333333"/>
                <w:lang w:eastAsia="ru-RU"/>
              </w:rPr>
              <w:t>Утверждаю:</w:t>
            </w:r>
          </w:p>
          <w:p w:rsidR="004151A5" w:rsidRPr="004151A5" w:rsidRDefault="004151A5" w:rsidP="008413AB">
            <w:pPr>
              <w:jc w:val="center"/>
              <w:rPr>
                <w:rFonts w:eastAsia="Times New Roman"/>
                <w:bCs/>
                <w:color w:val="333333"/>
                <w:lang w:eastAsia="ru-RU"/>
              </w:rPr>
            </w:pPr>
            <w:r w:rsidRPr="004151A5">
              <w:rPr>
                <w:rFonts w:eastAsia="Times New Roman"/>
                <w:bCs/>
                <w:color w:val="333333"/>
                <w:lang w:eastAsia="ru-RU"/>
              </w:rPr>
              <w:t>Директор школы:____</w:t>
            </w:r>
            <w:bookmarkStart w:id="0" w:name="_GoBack"/>
            <w:bookmarkEnd w:id="0"/>
            <w:r w:rsidRPr="004151A5">
              <w:rPr>
                <w:rFonts w:eastAsia="Times New Roman"/>
                <w:bCs/>
                <w:color w:val="333333"/>
                <w:lang w:eastAsia="ru-RU"/>
              </w:rPr>
              <w:t xml:space="preserve">Д.Д </w:t>
            </w:r>
            <w:proofErr w:type="spellStart"/>
            <w:r w:rsidRPr="004151A5">
              <w:rPr>
                <w:rFonts w:eastAsia="Times New Roman"/>
                <w:bCs/>
                <w:color w:val="333333"/>
                <w:lang w:eastAsia="ru-RU"/>
              </w:rPr>
              <w:t>Дашинимаева</w:t>
            </w:r>
            <w:proofErr w:type="spellEnd"/>
          </w:p>
          <w:p w:rsidR="004151A5" w:rsidRDefault="00A90439" w:rsidP="00A90439">
            <w:pPr>
              <w:jc w:val="center"/>
              <w:rPr>
                <w:rFonts w:eastAsia="Times New Roman"/>
                <w:b/>
                <w:bCs/>
                <w:color w:val="333333"/>
                <w:lang w:eastAsia="ru-RU"/>
              </w:rPr>
            </w:pPr>
            <w:r>
              <w:rPr>
                <w:rFonts w:eastAsia="Times New Roman"/>
                <w:bCs/>
                <w:color w:val="333333"/>
                <w:lang w:eastAsia="ru-RU"/>
              </w:rPr>
              <w:t>Приказ № 31от «01</w:t>
            </w:r>
            <w:r w:rsidR="004151A5" w:rsidRPr="004151A5">
              <w:rPr>
                <w:rFonts w:eastAsia="Times New Roman"/>
                <w:bCs/>
                <w:color w:val="333333"/>
                <w:lang w:eastAsia="ru-RU"/>
              </w:rPr>
              <w:t>» _</w:t>
            </w:r>
            <w:r>
              <w:rPr>
                <w:rFonts w:eastAsia="Times New Roman"/>
                <w:bCs/>
                <w:color w:val="333333"/>
                <w:lang w:eastAsia="ru-RU"/>
              </w:rPr>
              <w:t>09</w:t>
            </w:r>
            <w:r w:rsidR="004151A5" w:rsidRPr="004151A5">
              <w:rPr>
                <w:rFonts w:eastAsia="Times New Roman"/>
                <w:bCs/>
                <w:color w:val="333333"/>
                <w:lang w:eastAsia="ru-RU"/>
              </w:rPr>
              <w:t>___20</w:t>
            </w:r>
            <w:r>
              <w:rPr>
                <w:rFonts w:eastAsia="Times New Roman"/>
                <w:bCs/>
                <w:color w:val="333333"/>
                <w:lang w:eastAsia="ru-RU"/>
              </w:rPr>
              <w:t>20</w:t>
            </w:r>
            <w:r w:rsidR="004151A5" w:rsidRPr="004151A5">
              <w:rPr>
                <w:rFonts w:eastAsia="Times New Roman"/>
                <w:bCs/>
                <w:color w:val="333333"/>
                <w:lang w:eastAsia="ru-RU"/>
              </w:rPr>
              <w:t>г</w:t>
            </w:r>
          </w:p>
        </w:tc>
      </w:tr>
    </w:tbl>
    <w:p w:rsidR="004151A5" w:rsidRDefault="004151A5" w:rsidP="008413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</w:p>
    <w:p w:rsidR="00E107C9" w:rsidRDefault="00E107C9" w:rsidP="008413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</w:p>
    <w:p w:rsidR="00E107C9" w:rsidRDefault="00E107C9" w:rsidP="008413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</w:p>
    <w:p w:rsidR="00E107C9" w:rsidRDefault="00E107C9" w:rsidP="008413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</w:p>
    <w:p w:rsidR="003E58FC" w:rsidRPr="003E58FC" w:rsidRDefault="003E58FC" w:rsidP="008413AB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b/>
          <w:bCs/>
          <w:color w:val="333333"/>
          <w:lang w:eastAsia="ru-RU"/>
        </w:rPr>
        <w:t>План мероприятий по противодействию коррупции</w:t>
      </w:r>
    </w:p>
    <w:p w:rsidR="0037163D" w:rsidRDefault="008413AB" w:rsidP="008413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  <w:r w:rsidRPr="008413AB">
        <w:rPr>
          <w:rFonts w:eastAsia="Times New Roman"/>
          <w:b/>
          <w:bCs/>
          <w:color w:val="333333"/>
          <w:lang w:eastAsia="ru-RU"/>
        </w:rPr>
        <w:t>в МБОУ «Тохорюктинская средняя общеобразовательная школа»</w:t>
      </w:r>
      <w:r w:rsidR="009E2810">
        <w:rPr>
          <w:rFonts w:eastAsia="Times New Roman"/>
          <w:b/>
          <w:bCs/>
          <w:color w:val="333333"/>
          <w:lang w:eastAsia="ru-RU"/>
        </w:rPr>
        <w:t xml:space="preserve"> на </w:t>
      </w:r>
      <w:r w:rsidR="00A90439">
        <w:rPr>
          <w:rFonts w:eastAsia="Times New Roman"/>
          <w:b/>
          <w:bCs/>
          <w:color w:val="333333"/>
          <w:lang w:eastAsia="ru-RU"/>
        </w:rPr>
        <w:t>2020</w:t>
      </w:r>
      <w:r w:rsidR="009E2810">
        <w:rPr>
          <w:rFonts w:eastAsia="Times New Roman"/>
          <w:b/>
          <w:bCs/>
          <w:color w:val="333333"/>
          <w:lang w:eastAsia="ru-RU"/>
        </w:rPr>
        <w:t xml:space="preserve"> </w:t>
      </w:r>
      <w:r w:rsidR="00A90439">
        <w:rPr>
          <w:rFonts w:eastAsia="Times New Roman"/>
          <w:b/>
          <w:bCs/>
          <w:color w:val="333333"/>
          <w:lang w:eastAsia="ru-RU"/>
        </w:rPr>
        <w:t>-2021 учебный год</w:t>
      </w:r>
    </w:p>
    <w:p w:rsidR="003E58FC" w:rsidRDefault="003E58FC" w:rsidP="008413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  <w:r w:rsidRPr="003E58FC">
        <w:rPr>
          <w:rFonts w:eastAsia="Times New Roman"/>
          <w:b/>
          <w:bCs/>
          <w:color w:val="333333"/>
          <w:lang w:eastAsia="ru-RU"/>
        </w:rPr>
        <w:t>Цели и задачи</w:t>
      </w:r>
      <w:r w:rsidR="008413AB">
        <w:rPr>
          <w:rFonts w:eastAsia="Times New Roman"/>
          <w:b/>
          <w:bCs/>
          <w:color w:val="333333"/>
          <w:lang w:eastAsia="ru-RU"/>
        </w:rPr>
        <w:t>:</w:t>
      </w:r>
    </w:p>
    <w:p w:rsidR="0037163D" w:rsidRPr="003E58FC" w:rsidRDefault="0037163D" w:rsidP="008413AB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lang w:eastAsia="ru-RU"/>
        </w:rPr>
      </w:pP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 недопущение предпосылок, исключение возможности фактов коррупции в школе;</w:t>
      </w: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Для достижения указанных целей требуется решение следующих задач:</w:t>
      </w: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предупреждение коррупционных правонарушений;</w:t>
      </w: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оптимизация и конкретизация полномочий  должностных лиц;</w:t>
      </w: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формирование антикоррупционного сознания участников образовательного процесса;</w:t>
      </w: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содействие реализации прав граждан на доступ к информации о деятельности школы</w:t>
      </w:r>
    </w:p>
    <w:p w:rsidR="0037163D" w:rsidRPr="003E58FC" w:rsidRDefault="0037163D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</w:p>
    <w:p w:rsidR="003E58FC" w:rsidRDefault="003E58FC" w:rsidP="008413A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  <w:r w:rsidRPr="003E58FC">
        <w:rPr>
          <w:rFonts w:eastAsia="Times New Roman"/>
          <w:b/>
          <w:bCs/>
          <w:color w:val="333333"/>
          <w:lang w:eastAsia="ru-RU"/>
        </w:rPr>
        <w:t>Ожидаемые результаты реализации Плана</w:t>
      </w:r>
    </w:p>
    <w:p w:rsidR="0037163D" w:rsidRPr="003E58FC" w:rsidRDefault="0037163D" w:rsidP="008413AB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lang w:eastAsia="ru-RU"/>
        </w:rPr>
      </w:pP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повышение эффективности  управления, качества и доступности  предоставляемых образовательных услуг;</w:t>
      </w:r>
    </w:p>
    <w:p w:rsid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- укрепление доверия граждан к деятельности администрации школы. </w:t>
      </w:r>
    </w:p>
    <w:p w:rsidR="0037163D" w:rsidRPr="003E58FC" w:rsidRDefault="0037163D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</w:p>
    <w:tbl>
      <w:tblPr>
        <w:tblW w:w="94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4685"/>
        <w:gridCol w:w="1984"/>
        <w:gridCol w:w="1820"/>
      </w:tblGrid>
      <w:tr w:rsidR="008413AB" w:rsidRPr="003E58FC" w:rsidTr="004151A5">
        <w:trPr>
          <w:tblHeader/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3E58FC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3E58FC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4685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bCs/>
                <w:lang w:eastAsia="ru-RU"/>
              </w:rPr>
              <w:t>Мероприятия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bCs/>
                <w:lang w:eastAsia="ru-RU"/>
              </w:rPr>
              <w:t>Срок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bCs/>
                <w:lang w:eastAsia="ru-RU"/>
              </w:rPr>
              <w:t>Исполнители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E58FC" w:rsidRPr="003E58FC" w:rsidTr="004151A5">
        <w:trPr>
          <w:tblCellSpacing w:w="0" w:type="dxa"/>
        </w:trPr>
        <w:tc>
          <w:tcPr>
            <w:tcW w:w="9492" w:type="dxa"/>
            <w:gridSpan w:val="4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1. Нормативное обеспечение противодействию коррупции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1.1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Формирование пакета документов, необходимых для организации работы по предупреждению коррупционных проявлений в учреждении.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 мере необходимости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За</w:t>
            </w:r>
            <w:r w:rsidR="008413AB" w:rsidRPr="008413AB">
              <w:rPr>
                <w:rFonts w:eastAsia="Times New Roman"/>
                <w:lang w:eastAsia="ru-RU"/>
              </w:rPr>
              <w:t>меститель директора УВР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1.2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Сентябрь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Директор, зам. директора по УВР</w:t>
            </w:r>
          </w:p>
        </w:tc>
      </w:tr>
      <w:tr w:rsidR="003E58FC" w:rsidRPr="003E58FC" w:rsidTr="004151A5">
        <w:trPr>
          <w:tblCellSpacing w:w="0" w:type="dxa"/>
        </w:trPr>
        <w:tc>
          <w:tcPr>
            <w:tcW w:w="9492" w:type="dxa"/>
            <w:gridSpan w:val="4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 Повышение эффективности деятельности школы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 противодействию коррупции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2.1. 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Назначение ответственных лиц за осуществление мероприятий по профилактике коррупции в  школе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Один раз в год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Август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Директор школы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 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2.2. 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Принятие мер, направленных на решение вопросов, касающихся борьбы с коррупцией, по результатам проверок школы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 мере необходимости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Директор школы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 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2.3. 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 xml:space="preserve">Разработка и реализация мероприятий, направленных на формирование </w:t>
            </w:r>
            <w:r w:rsidRPr="003E58FC">
              <w:rPr>
                <w:rFonts w:eastAsia="Times New Roman"/>
                <w:lang w:eastAsia="ru-RU"/>
              </w:rPr>
              <w:lastRenderedPageBreak/>
              <w:t>нетерпимого отношения к проявлениям коррупции со стороны работников школы:</w:t>
            </w:r>
          </w:p>
          <w:p w:rsidR="003E58FC" w:rsidRPr="003E58FC" w:rsidRDefault="009E2810" w:rsidP="008413AB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правовая декада </w:t>
            </w:r>
          </w:p>
          <w:p w:rsidR="003E58FC" w:rsidRPr="003E58FC" w:rsidRDefault="003E58FC" w:rsidP="008413A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классный час «Коррупц</w:t>
            </w:r>
            <w:r w:rsidR="009E2810">
              <w:rPr>
                <w:rFonts w:eastAsia="Times New Roman"/>
                <w:lang w:eastAsia="ru-RU"/>
              </w:rPr>
              <w:t xml:space="preserve">ия: выигрыш или убыток» </w:t>
            </w:r>
          </w:p>
          <w:p w:rsidR="003E58FC" w:rsidRPr="003E58FC" w:rsidRDefault="003E58FC" w:rsidP="008413AB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совещание при директоре «Современное Российское антикорруп</w:t>
            </w:r>
            <w:r w:rsidR="008413AB" w:rsidRPr="008413AB">
              <w:rPr>
                <w:rFonts w:eastAsia="Times New Roman"/>
                <w:lang w:eastAsia="ru-RU"/>
              </w:rPr>
              <w:t xml:space="preserve">ционное законодательство» </w:t>
            </w:r>
          </w:p>
          <w:p w:rsidR="003E58FC" w:rsidRPr="003E58FC" w:rsidRDefault="008413AB" w:rsidP="008413AB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lang w:eastAsia="ru-RU"/>
              </w:rPr>
            </w:pPr>
            <w:r w:rsidRPr="008413AB">
              <w:rPr>
                <w:rFonts w:eastAsia="Times New Roman"/>
                <w:lang w:eastAsia="ru-RU"/>
              </w:rPr>
              <w:t xml:space="preserve">Заседание </w:t>
            </w:r>
            <w:r w:rsidR="003E58FC" w:rsidRPr="003E58FC">
              <w:rPr>
                <w:rFonts w:eastAsia="Times New Roman"/>
                <w:lang w:eastAsia="ru-RU"/>
              </w:rPr>
              <w:t>МО классных руководителей «Работа классного руководителя по формированию антикоррупционно</w:t>
            </w:r>
            <w:r w:rsidRPr="008413AB">
              <w:rPr>
                <w:rFonts w:eastAsia="Times New Roman"/>
                <w:lang w:eastAsia="ru-RU"/>
              </w:rPr>
              <w:t xml:space="preserve">го мировоззрения учащихся» 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8413AB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lastRenderedPageBreak/>
              <w:t>В течение года</w:t>
            </w:r>
          </w:p>
          <w:p w:rsidR="008413AB" w:rsidRPr="008413AB" w:rsidRDefault="008413AB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E58FC" w:rsidRPr="008413AB" w:rsidRDefault="008413AB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3AB">
              <w:rPr>
                <w:rFonts w:eastAsia="Times New Roman"/>
                <w:lang w:eastAsia="ru-RU"/>
              </w:rPr>
              <w:lastRenderedPageBreak/>
              <w:t>В течение года</w:t>
            </w:r>
          </w:p>
          <w:p w:rsidR="003E58FC" w:rsidRPr="008413AB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E58FC" w:rsidRPr="008413AB" w:rsidRDefault="008413AB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3AB">
              <w:rPr>
                <w:rFonts w:eastAsia="Times New Roman"/>
                <w:lang w:eastAsia="ru-RU"/>
              </w:rPr>
              <w:t>март</w:t>
            </w:r>
          </w:p>
          <w:p w:rsidR="003E58FC" w:rsidRPr="008413AB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E58FC" w:rsidRPr="003E58FC" w:rsidRDefault="008413AB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13AB">
              <w:rPr>
                <w:rFonts w:eastAsia="Times New Roman"/>
                <w:lang w:eastAsia="ru-RU"/>
              </w:rPr>
              <w:t>май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8413AB" w:rsidRDefault="009E2810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о</w:t>
            </w:r>
            <w:r w:rsidR="003E58FC" w:rsidRPr="003E58FC">
              <w:rPr>
                <w:rFonts w:eastAsia="Times New Roman"/>
                <w:lang w:eastAsia="ru-RU"/>
              </w:rPr>
              <w:t xml:space="preserve">тветственный по </w:t>
            </w:r>
            <w:r w:rsidR="003E58FC" w:rsidRPr="003E58FC">
              <w:rPr>
                <w:rFonts w:eastAsia="Times New Roman"/>
                <w:lang w:eastAsia="ru-RU"/>
              </w:rPr>
              <w:lastRenderedPageBreak/>
              <w:t>противодействию коррупции</w:t>
            </w:r>
            <w:r>
              <w:rPr>
                <w:rFonts w:eastAsia="Times New Roman"/>
                <w:lang w:eastAsia="ru-RU"/>
              </w:rPr>
              <w:t>, директор школы</w:t>
            </w:r>
          </w:p>
          <w:p w:rsid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E58FC" w:rsidRPr="003E58FC" w:rsidRDefault="009E2810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классные руководители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lastRenderedPageBreak/>
              <w:t>2.4. 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 xml:space="preserve">Выход ответственного </w:t>
            </w:r>
            <w:proofErr w:type="gramStart"/>
            <w:r w:rsidRPr="003E58FC">
              <w:rPr>
                <w:rFonts w:eastAsia="Times New Roman"/>
                <w:lang w:eastAsia="ru-RU"/>
              </w:rPr>
              <w:t>по противодействию коррупции на родительские собрания  для оказания практической помощи родителям обучающихся в организации работы по противодействию</w:t>
            </w:r>
            <w:proofErr w:type="gramEnd"/>
            <w:r w:rsidRPr="003E58FC">
              <w:rPr>
                <w:rFonts w:eastAsia="Times New Roman"/>
                <w:lang w:eastAsia="ru-RU"/>
              </w:rPr>
              <w:t xml:space="preserve"> коррупции и осуществлению контроля за их исполнением.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 графику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9E2810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</w:t>
            </w:r>
            <w:r w:rsidR="003E58FC" w:rsidRPr="003E58FC">
              <w:rPr>
                <w:rFonts w:eastAsia="Times New Roman"/>
                <w:lang w:eastAsia="ru-RU"/>
              </w:rPr>
              <w:t>тветственный</w:t>
            </w:r>
            <w:proofErr w:type="gramEnd"/>
            <w:r w:rsidR="003E58FC" w:rsidRPr="003E58FC"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2.5. 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Оформление информационного стенда в школе  с информацией о предоставляемых услугах.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 мере необходимости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9E2810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</w:t>
            </w:r>
            <w:r w:rsidR="003E58FC" w:rsidRPr="003E58FC">
              <w:rPr>
                <w:rFonts w:eastAsia="Times New Roman"/>
                <w:lang w:eastAsia="ru-RU"/>
              </w:rPr>
              <w:t>тветственный</w:t>
            </w:r>
            <w:proofErr w:type="gramEnd"/>
            <w:r w:rsidR="003E58FC" w:rsidRPr="003E58FC"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2.6. 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Отчет руководителя о целевом использовании всех уровней бюджета и внебюджетных сре</w:t>
            </w:r>
            <w:proofErr w:type="gramStart"/>
            <w:r w:rsidRPr="003E58FC">
              <w:rPr>
                <w:rFonts w:eastAsia="Times New Roman"/>
                <w:lang w:eastAsia="ru-RU"/>
              </w:rPr>
              <w:t>дств шк</w:t>
            </w:r>
            <w:proofErr w:type="gramEnd"/>
            <w:r w:rsidRPr="003E58FC">
              <w:rPr>
                <w:rFonts w:eastAsia="Times New Roman"/>
                <w:lang w:eastAsia="ru-RU"/>
              </w:rPr>
              <w:t>олы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1 раз в квартал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Директор школы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 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2.7. 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Общее собрание работников школы «Подведение итогов работы, направленной на профилактику коррупции»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Май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Директор школы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 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2.8. 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 xml:space="preserve">Усиление </w:t>
            </w:r>
            <w:proofErr w:type="gramStart"/>
            <w:r w:rsidRPr="003E58FC">
              <w:rPr>
                <w:rFonts w:eastAsia="Times New Roman"/>
                <w:lang w:eastAsia="ru-RU"/>
              </w:rPr>
              <w:t>контроля  за</w:t>
            </w:r>
            <w:proofErr w:type="gramEnd"/>
            <w:r w:rsidRPr="003E58FC">
              <w:rPr>
                <w:rFonts w:eastAsia="Times New Roman"/>
                <w:lang w:eastAsia="ru-RU"/>
              </w:rPr>
              <w:t xml:space="preserve"> ведением документов строгой отчетности в образовательном учреждении:</w:t>
            </w:r>
          </w:p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</w:t>
            </w:r>
          </w:p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-выявление недостаточного количества и низкого качества локальных актов общеобразовательных учреждений, регламентирующих итоговую и промежуточную аттестацию обучающихся.</w:t>
            </w:r>
          </w:p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- принятие дисциплинарных взысканий к лицам, допустившим нарушения.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Директор школы, зам. директора по УВР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2.9. 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 xml:space="preserve">Осуществление </w:t>
            </w:r>
            <w:proofErr w:type="gramStart"/>
            <w:r w:rsidRPr="003E58FC">
              <w:rPr>
                <w:rFonts w:eastAsia="Times New Roman"/>
                <w:lang w:eastAsia="ru-RU"/>
              </w:rPr>
              <w:t>контроля за</w:t>
            </w:r>
            <w:proofErr w:type="gramEnd"/>
            <w:r w:rsidRPr="003E58FC">
              <w:rPr>
                <w:rFonts w:eastAsia="Times New Roman"/>
                <w:lang w:eastAsia="ru-RU"/>
              </w:rPr>
              <w:t xml:space="preserve"> организацией и проведением ГИА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Май - июль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4151A5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Директор, зам. директора</w:t>
            </w:r>
            <w:r w:rsidR="003E58FC" w:rsidRPr="003E58FC">
              <w:rPr>
                <w:rFonts w:eastAsia="Times New Roman"/>
                <w:lang w:eastAsia="ru-RU"/>
              </w:rPr>
              <w:t xml:space="preserve"> по УВР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4151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2.10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 xml:space="preserve">Осуществление </w:t>
            </w:r>
            <w:proofErr w:type="gramStart"/>
            <w:r w:rsidRPr="003E58FC">
              <w:rPr>
                <w:rFonts w:eastAsia="Times New Roman"/>
                <w:lang w:eastAsia="ru-RU"/>
              </w:rPr>
              <w:t>контроля за</w:t>
            </w:r>
            <w:proofErr w:type="gramEnd"/>
            <w:r w:rsidRPr="003E58FC">
              <w:rPr>
                <w:rFonts w:eastAsia="Times New Roman"/>
                <w:lang w:eastAsia="ru-RU"/>
              </w:rPr>
              <w:t xml:space="preserve"> получением, уче</w:t>
            </w:r>
            <w:r w:rsidRPr="003E58FC">
              <w:rPr>
                <w:rFonts w:eastAsia="Times New Roman"/>
                <w:lang w:eastAsia="ru-RU"/>
              </w:rPr>
              <w:softHyphen/>
              <w:t xml:space="preserve">том, хранением, заполнением и порядком выдачи документов государственного </w:t>
            </w:r>
            <w:r w:rsidRPr="003E58FC">
              <w:rPr>
                <w:rFonts w:eastAsia="Times New Roman"/>
                <w:lang w:eastAsia="ru-RU"/>
              </w:rPr>
              <w:lastRenderedPageBreak/>
              <w:t>образца об основ</w:t>
            </w:r>
            <w:r w:rsidRPr="003E58FC">
              <w:rPr>
                <w:rFonts w:eastAsia="Times New Roman"/>
                <w:lang w:eastAsia="ru-RU"/>
              </w:rPr>
              <w:softHyphen/>
              <w:t>ном общем образовании и о среднем  общем образовании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lastRenderedPageBreak/>
              <w:t>Июнь, июль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Директор, зам. директора по УВР</w:t>
            </w:r>
          </w:p>
        </w:tc>
      </w:tr>
      <w:tr w:rsidR="003E58FC" w:rsidRPr="003E58FC" w:rsidTr="004151A5">
        <w:trPr>
          <w:tblCellSpacing w:w="0" w:type="dxa"/>
        </w:trPr>
        <w:tc>
          <w:tcPr>
            <w:tcW w:w="9492" w:type="dxa"/>
            <w:gridSpan w:val="4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lastRenderedPageBreak/>
              <w:t>3. Обеспечение антикоррупционного просвещения населения с использованием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интернет ресурсов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3.1.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Заместитель директора по информатизации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 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3.2.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 мере поступления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3E58FC">
              <w:rPr>
                <w:rFonts w:eastAsia="Times New Roman"/>
                <w:lang w:eastAsia="ru-RU"/>
              </w:rPr>
              <w:t>Ответственный</w:t>
            </w:r>
            <w:proofErr w:type="gramEnd"/>
            <w:r w:rsidRPr="003E58FC"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  <w:tr w:rsidR="003E58FC" w:rsidRPr="003E58FC" w:rsidTr="004151A5">
        <w:trPr>
          <w:tblCellSpacing w:w="0" w:type="dxa"/>
        </w:trPr>
        <w:tc>
          <w:tcPr>
            <w:tcW w:w="9492" w:type="dxa"/>
            <w:gridSpan w:val="4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4. Дальнейшее развитие правовой основы противодействия коррупции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4.1.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школе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9E2810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</w:t>
            </w:r>
            <w:r w:rsidR="003E58FC" w:rsidRPr="003E58FC">
              <w:rPr>
                <w:rFonts w:eastAsia="Times New Roman"/>
                <w:lang w:eastAsia="ru-RU"/>
              </w:rPr>
              <w:t>тветственный</w:t>
            </w:r>
            <w:proofErr w:type="gramEnd"/>
            <w:r w:rsidR="003E58FC" w:rsidRPr="003E58FC"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  <w:tr w:rsidR="003E58FC" w:rsidRPr="003E58FC" w:rsidTr="004151A5">
        <w:trPr>
          <w:tblCellSpacing w:w="0" w:type="dxa"/>
        </w:trPr>
        <w:tc>
          <w:tcPr>
            <w:tcW w:w="9492" w:type="dxa"/>
            <w:gridSpan w:val="4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5. Совершенствование работы кадрового подразделения школы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 профилактике коррупционных и других правонарушений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5.1.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Анализ деятельности сотрудников школы, на которых возложены обязанности по профилактике коррупционных и иных правонарушений.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A90439" w:rsidP="00A9043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Август 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9E2810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</w:t>
            </w:r>
            <w:r w:rsidR="003E58FC" w:rsidRPr="003E58FC">
              <w:rPr>
                <w:rFonts w:eastAsia="Times New Roman"/>
                <w:lang w:eastAsia="ru-RU"/>
              </w:rPr>
              <w:t>тветственный</w:t>
            </w:r>
            <w:proofErr w:type="gramEnd"/>
            <w:r w:rsidR="003E58FC" w:rsidRPr="003E58FC"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5.2.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Подготовка методических рекомендаций для школы по вопросам организации противодействия коррупции.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A90439" w:rsidP="00A9043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Август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9E2810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</w:t>
            </w:r>
            <w:r w:rsidR="003E58FC" w:rsidRPr="003E58FC">
              <w:rPr>
                <w:rFonts w:eastAsia="Times New Roman"/>
                <w:lang w:eastAsia="ru-RU"/>
              </w:rPr>
              <w:t>тветственный</w:t>
            </w:r>
            <w:proofErr w:type="gramEnd"/>
            <w:r w:rsidR="003E58FC" w:rsidRPr="003E58FC"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4151A5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5.3</w:t>
            </w:r>
            <w:r w:rsidR="003E58FC" w:rsidRPr="003E58FC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 мере поступления документов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Директор школы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 </w:t>
            </w:r>
          </w:p>
        </w:tc>
      </w:tr>
      <w:tr w:rsidR="003E58FC" w:rsidRPr="003E58FC" w:rsidTr="004151A5">
        <w:trPr>
          <w:tblCellSpacing w:w="0" w:type="dxa"/>
        </w:trPr>
        <w:tc>
          <w:tcPr>
            <w:tcW w:w="9492" w:type="dxa"/>
            <w:gridSpan w:val="4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bCs/>
                <w:lang w:eastAsia="ru-RU"/>
              </w:rPr>
              <w:t>6. 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6.1.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Обобщение практики рассмотрения жалоб и обращений граждан, касающихся действий (бездействия) педагогических работников, связанных с коррупцией, и принятие мер по повышению результативности и эффективности работы с указанными обращениями.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Ежемесячно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4151A5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</w:t>
            </w:r>
            <w:r w:rsidR="003E58FC" w:rsidRPr="003E58FC">
              <w:rPr>
                <w:rFonts w:eastAsia="Times New Roman"/>
                <w:lang w:eastAsia="ru-RU"/>
              </w:rPr>
              <w:t>тветственный</w:t>
            </w:r>
            <w:proofErr w:type="gramEnd"/>
            <w:r w:rsidR="003E58FC" w:rsidRPr="003E58FC"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6.2.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Анализ заявлений, обращений граждан на предмет наличия в них информации о фактах коррупции. 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По мере поступления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4151A5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</w:t>
            </w:r>
            <w:r w:rsidR="003E58FC" w:rsidRPr="003E58FC">
              <w:rPr>
                <w:rFonts w:eastAsia="Times New Roman"/>
                <w:lang w:eastAsia="ru-RU"/>
              </w:rPr>
              <w:t>тветственный</w:t>
            </w:r>
            <w:proofErr w:type="gramEnd"/>
            <w:r w:rsidR="003E58FC" w:rsidRPr="003E58FC"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6.3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Директор школы</w:t>
            </w:r>
          </w:p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 </w:t>
            </w:r>
          </w:p>
        </w:tc>
      </w:tr>
      <w:tr w:rsidR="003E58FC" w:rsidRPr="003E58FC" w:rsidTr="004151A5">
        <w:trPr>
          <w:tblCellSpacing w:w="0" w:type="dxa"/>
        </w:trPr>
        <w:tc>
          <w:tcPr>
            <w:tcW w:w="9492" w:type="dxa"/>
            <w:gridSpan w:val="4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7. Взаимодействие с правоохранительными органами</w:t>
            </w:r>
          </w:p>
        </w:tc>
      </w:tr>
      <w:tr w:rsidR="008413AB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lastRenderedPageBreak/>
              <w:t>7.1.</w:t>
            </w:r>
          </w:p>
        </w:tc>
        <w:tc>
          <w:tcPr>
            <w:tcW w:w="4685" w:type="dxa"/>
            <w:shd w:val="clear" w:color="auto" w:fill="FFFFFF"/>
            <w:hideMark/>
          </w:tcPr>
          <w:p w:rsidR="003E58FC" w:rsidRPr="003E58FC" w:rsidRDefault="003E58FC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E58FC" w:rsidRPr="003E58FC" w:rsidRDefault="003E58FC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58FC">
              <w:rPr>
                <w:rFonts w:eastAsia="Times New Roman"/>
                <w:lang w:eastAsia="ru-RU"/>
              </w:rPr>
              <w:t>В течение года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3E58FC" w:rsidRPr="003E58FC" w:rsidRDefault="004151A5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</w:t>
            </w:r>
            <w:r w:rsidR="003E58FC" w:rsidRPr="003E58FC">
              <w:rPr>
                <w:rFonts w:eastAsia="Times New Roman"/>
                <w:lang w:eastAsia="ru-RU"/>
              </w:rPr>
              <w:t>тветственный</w:t>
            </w:r>
            <w:proofErr w:type="gramEnd"/>
            <w:r w:rsidR="003E58FC" w:rsidRPr="003E58FC"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  <w:tr w:rsidR="0037163D" w:rsidRPr="003E58FC" w:rsidTr="004151A5">
        <w:trPr>
          <w:tblCellSpacing w:w="0" w:type="dxa"/>
        </w:trPr>
        <w:tc>
          <w:tcPr>
            <w:tcW w:w="1003" w:type="dxa"/>
            <w:shd w:val="clear" w:color="auto" w:fill="FFFFFF"/>
            <w:vAlign w:val="center"/>
          </w:tcPr>
          <w:p w:rsidR="0037163D" w:rsidRPr="003E58FC" w:rsidRDefault="0037163D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7.2</w:t>
            </w:r>
          </w:p>
        </w:tc>
        <w:tc>
          <w:tcPr>
            <w:tcW w:w="4685" w:type="dxa"/>
            <w:shd w:val="clear" w:color="auto" w:fill="FFFFFF"/>
          </w:tcPr>
          <w:p w:rsidR="0037163D" w:rsidRPr="003E58FC" w:rsidRDefault="0037163D" w:rsidP="008413A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Предоставление отчёта  в МКУ «</w:t>
            </w:r>
            <w:proofErr w:type="spellStart"/>
            <w:r>
              <w:rPr>
                <w:rFonts w:eastAsia="Times New Roman"/>
                <w:lang w:eastAsia="ru-RU"/>
              </w:rPr>
              <w:t>Хоринское</w:t>
            </w:r>
            <w:proofErr w:type="spellEnd"/>
            <w:r>
              <w:rPr>
                <w:rFonts w:eastAsia="Times New Roman"/>
                <w:lang w:eastAsia="ru-RU"/>
              </w:rPr>
              <w:t xml:space="preserve"> управление образования» о ходе выполнения плана мероприятий по противодействию коррупции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7163D" w:rsidRPr="003E58FC" w:rsidRDefault="00A90439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ежегодно</w:t>
            </w:r>
          </w:p>
        </w:tc>
        <w:tc>
          <w:tcPr>
            <w:tcW w:w="1820" w:type="dxa"/>
            <w:shd w:val="clear" w:color="auto" w:fill="FFFFFF"/>
            <w:vAlign w:val="center"/>
          </w:tcPr>
          <w:p w:rsidR="0037163D" w:rsidRDefault="0037163D" w:rsidP="008413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ответственный</w:t>
            </w:r>
            <w:proofErr w:type="gramEnd"/>
            <w:r>
              <w:rPr>
                <w:rFonts w:eastAsia="Times New Roman"/>
                <w:lang w:eastAsia="ru-RU"/>
              </w:rPr>
              <w:t xml:space="preserve"> по противодействию коррупции</w:t>
            </w:r>
          </w:p>
        </w:tc>
      </w:tr>
    </w:tbl>
    <w:p w:rsidR="003E58FC" w:rsidRPr="003E58FC" w:rsidRDefault="003E58FC" w:rsidP="008413AB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b/>
          <w:bCs/>
          <w:color w:val="333333"/>
          <w:lang w:eastAsia="ru-RU"/>
        </w:rPr>
        <w:t> </w:t>
      </w:r>
    </w:p>
    <w:p w:rsidR="003E58FC" w:rsidRPr="003E58FC" w:rsidRDefault="003E58FC" w:rsidP="008413AB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b/>
          <w:bCs/>
          <w:color w:val="333333"/>
          <w:lang w:eastAsia="ru-RU"/>
        </w:rPr>
        <w:t> </w:t>
      </w:r>
    </w:p>
    <w:p w:rsidR="003E58FC" w:rsidRPr="003E58FC" w:rsidRDefault="003E58FC" w:rsidP="008413AB">
      <w:pPr>
        <w:shd w:val="clear" w:color="auto" w:fill="FFFFFF"/>
        <w:spacing w:after="0" w:line="240" w:lineRule="auto"/>
        <w:rPr>
          <w:rFonts w:eastAsia="Times New Roman"/>
          <w:color w:val="333333"/>
          <w:lang w:eastAsia="ru-RU"/>
        </w:rPr>
      </w:pPr>
      <w:r w:rsidRPr="003E58FC">
        <w:rPr>
          <w:rFonts w:eastAsia="Times New Roman"/>
          <w:color w:val="333333"/>
          <w:lang w:eastAsia="ru-RU"/>
        </w:rPr>
        <w:t> </w:t>
      </w:r>
    </w:p>
    <w:p w:rsidR="004E6147" w:rsidRDefault="003E58FC" w:rsidP="004151A5">
      <w:pPr>
        <w:shd w:val="clear" w:color="auto" w:fill="FFFFFF"/>
        <w:spacing w:after="0" w:line="240" w:lineRule="auto"/>
      </w:pPr>
      <w:r w:rsidRPr="003E58FC">
        <w:rPr>
          <w:rFonts w:eastAsia="Times New Roman"/>
          <w:color w:val="333333"/>
          <w:lang w:eastAsia="ru-RU"/>
        </w:rPr>
        <w:t> </w:t>
      </w:r>
    </w:p>
    <w:sectPr w:rsidR="004E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2B24"/>
    <w:multiLevelType w:val="multilevel"/>
    <w:tmpl w:val="5840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759B7"/>
    <w:multiLevelType w:val="multilevel"/>
    <w:tmpl w:val="060A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1102EE"/>
    <w:multiLevelType w:val="multilevel"/>
    <w:tmpl w:val="350A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47471"/>
    <w:multiLevelType w:val="multilevel"/>
    <w:tmpl w:val="E4C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FC"/>
    <w:rsid w:val="0037163D"/>
    <w:rsid w:val="003E58FC"/>
    <w:rsid w:val="004151A5"/>
    <w:rsid w:val="004E6147"/>
    <w:rsid w:val="008413AB"/>
    <w:rsid w:val="009E2810"/>
    <w:rsid w:val="009F75AE"/>
    <w:rsid w:val="00A90439"/>
    <w:rsid w:val="00B10984"/>
    <w:rsid w:val="00C7447D"/>
    <w:rsid w:val="00D221E0"/>
    <w:rsid w:val="00E1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2015-02-03T02:28:00Z</cp:lastPrinted>
  <dcterms:created xsi:type="dcterms:W3CDTF">2021-02-28T08:21:00Z</dcterms:created>
  <dcterms:modified xsi:type="dcterms:W3CDTF">2021-02-28T08:58:00Z</dcterms:modified>
</cp:coreProperties>
</file>